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5C5A" w14:textId="59F8D04A" w:rsidR="00246437" w:rsidRPr="00246437" w:rsidRDefault="00246437" w:rsidP="00246437">
      <w:pPr>
        <w:rPr>
          <w:rFonts w:ascii="Arial" w:hAnsi="Arial" w:cs="Arial"/>
          <w:b/>
          <w:bCs/>
          <w:sz w:val="32"/>
          <w:szCs w:val="32"/>
        </w:rPr>
      </w:pPr>
      <w:r w:rsidRPr="00246437">
        <w:rPr>
          <w:rFonts w:ascii="Arial" w:hAnsi="Arial" w:cs="Arial"/>
          <w:b/>
          <w:bCs/>
          <w:sz w:val="32"/>
          <w:szCs w:val="32"/>
        </w:rPr>
        <w:t xml:space="preserve">SENR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246437">
        <w:rPr>
          <w:rFonts w:ascii="Arial" w:hAnsi="Arial" w:cs="Arial"/>
          <w:b/>
          <w:bCs/>
          <w:sz w:val="32"/>
          <w:szCs w:val="32"/>
        </w:rPr>
        <w:t xml:space="preserve">ractitioner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246437">
        <w:rPr>
          <w:rFonts w:ascii="Arial" w:hAnsi="Arial" w:cs="Arial"/>
          <w:b/>
          <w:bCs/>
          <w:sz w:val="32"/>
          <w:szCs w:val="32"/>
        </w:rPr>
        <w:t xml:space="preserve">pplication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246437">
        <w:rPr>
          <w:rFonts w:ascii="Arial" w:hAnsi="Arial" w:cs="Arial"/>
          <w:b/>
          <w:bCs/>
          <w:sz w:val="32"/>
          <w:szCs w:val="32"/>
        </w:rPr>
        <w:t>re-</w:t>
      </w:r>
      <w:r>
        <w:rPr>
          <w:rFonts w:ascii="Arial" w:hAnsi="Arial" w:cs="Arial"/>
          <w:b/>
          <w:bCs/>
          <w:sz w:val="32"/>
          <w:szCs w:val="32"/>
        </w:rPr>
        <w:t>S</w:t>
      </w:r>
      <w:r w:rsidRPr="00246437">
        <w:rPr>
          <w:rFonts w:ascii="Arial" w:hAnsi="Arial" w:cs="Arial"/>
          <w:b/>
          <w:bCs/>
          <w:sz w:val="32"/>
          <w:szCs w:val="32"/>
        </w:rPr>
        <w:t xml:space="preserve">ubmission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246437">
        <w:rPr>
          <w:rFonts w:ascii="Arial" w:hAnsi="Arial" w:cs="Arial"/>
          <w:b/>
          <w:bCs/>
          <w:sz w:val="32"/>
          <w:szCs w:val="32"/>
        </w:rPr>
        <w:t>hecklist</w:t>
      </w:r>
    </w:p>
    <w:p w14:paraId="1BD95E21" w14:textId="77777777" w:rsidR="0000105C" w:rsidRDefault="00246437" w:rsidP="00246437">
      <w:r w:rsidRPr="00246437">
        <w:t>Name _________________________________</w:t>
      </w:r>
      <w:r w:rsidR="0000105C">
        <w:t>___</w:t>
      </w:r>
      <w:r w:rsidRPr="00246437">
        <w:t xml:space="preserve">   </w:t>
      </w:r>
    </w:p>
    <w:p w14:paraId="49F6453A" w14:textId="548560A4" w:rsidR="00246437" w:rsidRPr="00246437" w:rsidRDefault="00246437" w:rsidP="00246437">
      <w:r w:rsidRPr="00246437">
        <w:t>Date_______________________________</w:t>
      </w:r>
    </w:p>
    <w:p w14:paraId="0ACFB80F" w14:textId="3D5D74C0" w:rsidR="00246437" w:rsidRPr="00246437" w:rsidRDefault="00246437" w:rsidP="00246437">
      <w:r w:rsidRPr="00246437">
        <w:t>This checklist should be completed and included at the start of the of your portfolio of evidence document (Document 2)</w:t>
      </w:r>
      <w:r>
        <w:t xml:space="preserve">. </w:t>
      </w:r>
    </w:p>
    <w:p w14:paraId="04E87302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>Header page with your name and date of application</w:t>
      </w:r>
    </w:p>
    <w:p w14:paraId="6490BF42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>Contents page – Ensure contents page and page numbers are correct for clear signposting</w:t>
      </w:r>
    </w:p>
    <w:p w14:paraId="2936804B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Up to date CV </w:t>
      </w:r>
    </w:p>
    <w:p w14:paraId="2AE48A20" w14:textId="0B5B3D47" w:rsidR="00246437" w:rsidRPr="00246437" w:rsidRDefault="00246437" w:rsidP="00246437">
      <w:pPr>
        <w:numPr>
          <w:ilvl w:val="0"/>
          <w:numId w:val="1"/>
        </w:numPr>
      </w:pPr>
      <w:r w:rsidRPr="00246437">
        <w:t>Copies of relevant qualification certificates</w:t>
      </w:r>
      <w:r>
        <w:t>.</w:t>
      </w:r>
    </w:p>
    <w:p w14:paraId="1C93AF0A" w14:textId="464A88A9" w:rsidR="00246437" w:rsidRPr="00246437" w:rsidRDefault="00246437" w:rsidP="00246437">
      <w:pPr>
        <w:numPr>
          <w:ilvl w:val="0"/>
          <w:numId w:val="1"/>
        </w:numPr>
      </w:pPr>
      <w:r w:rsidRPr="00246437">
        <w:t>If applicable; certified translations, if the qualification certificates are in a language other than English.</w:t>
      </w:r>
    </w:p>
    <w:p w14:paraId="68AEDC0F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If applicable; an assessment of equivalence to an award from the United Kingdom by </w:t>
      </w:r>
      <w:hyperlink r:id="rId8" w:history="1">
        <w:r w:rsidRPr="00246437">
          <w:rPr>
            <w:rStyle w:val="Hyperlink"/>
          </w:rPr>
          <w:t>ENIC-NARIC Networks</w:t>
        </w:r>
      </w:hyperlink>
      <w:r w:rsidRPr="00246437">
        <w:t xml:space="preserve"> if applicant have qualifications from countries outside the European Union.</w:t>
      </w:r>
    </w:p>
    <w:p w14:paraId="173D2BF4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>Proof of Level 2 Award in Food Safety in Catering (completed within the last five years)</w:t>
      </w:r>
    </w:p>
    <w:p w14:paraId="20CBF6D3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>Evidence of completion of anti-doping education certification. For applicants from the UK, the UKAD Introduction to clean sport (modules 1-6) is recommended. Applicants from outside the UK can submit evidence of an anti-doping education certification with equivalent modules.</w:t>
      </w:r>
    </w:p>
    <w:p w14:paraId="4BC8C58F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Two completed and signed </w:t>
      </w:r>
      <w:hyperlink r:id="rId9" w:history="1">
        <w:r w:rsidRPr="00246437">
          <w:rPr>
            <w:rStyle w:val="Hyperlink"/>
          </w:rPr>
          <w:t>reference forms</w:t>
        </w:r>
      </w:hyperlink>
      <w:r w:rsidRPr="00246437">
        <w:t xml:space="preserve">. </w:t>
      </w:r>
    </w:p>
    <w:p w14:paraId="704FCEAC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Personal Statement (1000 words maximum) </w:t>
      </w:r>
    </w:p>
    <w:p w14:paraId="40B88084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Case Study (5,000 words maximum excluding references) </w:t>
      </w:r>
    </w:p>
    <w:p w14:paraId="01270E51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Two completed </w:t>
      </w:r>
      <w:hyperlink r:id="rId10" w:history="1">
        <w:r w:rsidRPr="00246437">
          <w:rPr>
            <w:rStyle w:val="Hyperlink"/>
          </w:rPr>
          <w:t>Reflective Proformas</w:t>
        </w:r>
      </w:hyperlink>
      <w:r w:rsidRPr="00246437">
        <w:t xml:space="preserve"> (1 CPD Session and 1 Practice based sessions) (Part of the BDA's </w:t>
      </w:r>
      <w:hyperlink r:id="rId11" w:tgtFrame="_blank" w:tooltip="Reflective Practice Toolkit" w:history="1">
        <w:r w:rsidRPr="00246437">
          <w:rPr>
            <w:rStyle w:val="Hyperlink"/>
          </w:rPr>
          <w:t>Reflective Practice Toolkit</w:t>
        </w:r>
      </w:hyperlink>
      <w:r w:rsidRPr="00246437">
        <w:t>) </w:t>
      </w:r>
    </w:p>
    <w:p w14:paraId="525CDC0B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 xml:space="preserve">CPD Log - Provide details of relevant CPD undertaken </w:t>
      </w:r>
    </w:p>
    <w:p w14:paraId="4F7268B0" w14:textId="77777777" w:rsidR="00246437" w:rsidRPr="00246437" w:rsidRDefault="00246437" w:rsidP="00246437">
      <w:pPr>
        <w:numPr>
          <w:ilvl w:val="0"/>
          <w:numId w:val="1"/>
        </w:numPr>
      </w:pPr>
      <w:r w:rsidRPr="00246437">
        <w:t>CPD Plan - Identify CPD you plan to undertake in the future and why.</w:t>
      </w:r>
    </w:p>
    <w:p w14:paraId="4BED1B77" w14:textId="6A52201B" w:rsidR="00724C95" w:rsidRDefault="00246437" w:rsidP="00724C95">
      <w:pPr>
        <w:numPr>
          <w:ilvl w:val="0"/>
          <w:numId w:val="1"/>
        </w:numPr>
      </w:pPr>
      <w:r w:rsidRPr="00246437">
        <w:t>Any other evidence that has been referenced in competency framework document.</w:t>
      </w:r>
    </w:p>
    <w:p w14:paraId="14D861AC" w14:textId="77777777" w:rsidR="00724C95" w:rsidRDefault="00724C95" w:rsidP="00724C95"/>
    <w:p w14:paraId="5DA4A0FC" w14:textId="77777777" w:rsidR="0092109E" w:rsidRDefault="0092109E" w:rsidP="00724C95"/>
    <w:p w14:paraId="6FC3F56B" w14:textId="77777777" w:rsidR="0092109E" w:rsidRDefault="0092109E" w:rsidP="00724C95"/>
    <w:p w14:paraId="7B77AF07" w14:textId="77777777" w:rsidR="0092109E" w:rsidRDefault="0092109E" w:rsidP="00724C95"/>
    <w:p w14:paraId="63625244" w14:textId="77777777" w:rsidR="0092109E" w:rsidRDefault="0092109E" w:rsidP="00724C95"/>
    <w:p w14:paraId="20BB978F" w14:textId="3F25BD3B" w:rsidR="00724C95" w:rsidRDefault="00724C95" w:rsidP="00724C95">
      <w:r>
        <w:t xml:space="preserve">This checklist forms part of the </w:t>
      </w:r>
      <w:hyperlink r:id="rId12" w:history="1">
        <w:r w:rsidRPr="00D85EE4">
          <w:rPr>
            <w:rStyle w:val="Hyperlink"/>
          </w:rPr>
          <w:t>SENR Practitioner application guidance</w:t>
        </w:r>
      </w:hyperlink>
      <w:r>
        <w:t>.</w:t>
      </w:r>
    </w:p>
    <w:p w14:paraId="2F600AFF" w14:textId="462966E7" w:rsidR="00246437" w:rsidRDefault="00246437" w:rsidP="00246437"/>
    <w:sectPr w:rsidR="00246437" w:rsidSect="00724C95">
      <w:footerReference w:type="default" r:id="rId13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D973D" w14:textId="77777777" w:rsidR="00165F30" w:rsidRDefault="00165F30" w:rsidP="00101533">
      <w:pPr>
        <w:spacing w:after="0" w:line="240" w:lineRule="auto"/>
      </w:pPr>
      <w:r>
        <w:separator/>
      </w:r>
    </w:p>
  </w:endnote>
  <w:endnote w:type="continuationSeparator" w:id="0">
    <w:p w14:paraId="76999316" w14:textId="77777777" w:rsidR="00165F30" w:rsidRDefault="00165F30" w:rsidP="0010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C9F1" w14:textId="454F85C5" w:rsidR="00101533" w:rsidRDefault="0000105C">
    <w:pPr>
      <w:pStyle w:val="Footer"/>
    </w:pPr>
    <w:r>
      <w:ptab w:relativeTo="margin" w:alignment="right" w:leader="none"/>
    </w:r>
    <w: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ADE5" w14:textId="77777777" w:rsidR="00165F30" w:rsidRDefault="00165F30" w:rsidP="00101533">
      <w:pPr>
        <w:spacing w:after="0" w:line="240" w:lineRule="auto"/>
      </w:pPr>
      <w:r>
        <w:separator/>
      </w:r>
    </w:p>
  </w:footnote>
  <w:footnote w:type="continuationSeparator" w:id="0">
    <w:p w14:paraId="355846C0" w14:textId="77777777" w:rsidR="00165F30" w:rsidRDefault="00165F30" w:rsidP="00101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812A9"/>
    <w:multiLevelType w:val="hybridMultilevel"/>
    <w:tmpl w:val="10B8D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85559"/>
    <w:multiLevelType w:val="hybridMultilevel"/>
    <w:tmpl w:val="E3223B76"/>
    <w:lvl w:ilvl="0" w:tplc="8B2CA6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9586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0634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37"/>
    <w:rsid w:val="0000105C"/>
    <w:rsid w:val="00101533"/>
    <w:rsid w:val="00165F30"/>
    <w:rsid w:val="00246437"/>
    <w:rsid w:val="00386F8F"/>
    <w:rsid w:val="004E2004"/>
    <w:rsid w:val="00724C95"/>
    <w:rsid w:val="0074174D"/>
    <w:rsid w:val="0092109E"/>
    <w:rsid w:val="00AF79C4"/>
    <w:rsid w:val="00BA6248"/>
    <w:rsid w:val="00D85EE4"/>
    <w:rsid w:val="00F4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6C70"/>
  <w15:chartTrackingRefBased/>
  <w15:docId w15:val="{0F2A833B-2CE2-4CC0-98DE-AF1C6E25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437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43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4643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64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4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533"/>
  </w:style>
  <w:style w:type="paragraph" w:styleId="Footer">
    <w:name w:val="footer"/>
    <w:basedOn w:val="Normal"/>
    <w:link w:val="FooterChar"/>
    <w:uiPriority w:val="99"/>
    <w:unhideWhenUsed/>
    <w:rsid w:val="00101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ic-naric.net/page-homepage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da.uk.com/senr-sport-and-exercise-nutrition-register/registration/practitioner-registration/practitioner-application-guidance.html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da.uk.com/practice-and-education/education/cpd/reflective-practice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da.uk.com/asset/32283C3C-5E01-450A-89D7B011998833E4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Ruth%20WM\AppData\Local\Microsoft\Windows\INetCache\Content.Outlook\QJ8ET893\Personal%20Reference%20For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76FB6DF4A2D43935A3F5DF9AB72C1" ma:contentTypeVersion="13" ma:contentTypeDescription="Create a new document." ma:contentTypeScope="" ma:versionID="e5acd80eff027c41f3233bc6eda96b3b">
  <xsd:schema xmlns:xsd="http://www.w3.org/2001/XMLSchema" xmlns:xs="http://www.w3.org/2001/XMLSchema" xmlns:p="http://schemas.microsoft.com/office/2006/metadata/properties" xmlns:ns2="1c52c53f-389c-4bb1-9799-74bd8c1339c5" xmlns:ns3="a1708ee9-1037-4baf-8d73-0f5eb2fcf1fd" targetNamespace="http://schemas.microsoft.com/office/2006/metadata/properties" ma:root="true" ma:fieldsID="33f2c19308b86264e182b2c52d03b3dd" ns2:_="" ns3:_="">
    <xsd:import namespace="1c52c53f-389c-4bb1-9799-74bd8c1339c5"/>
    <xsd:import namespace="a1708ee9-1037-4baf-8d73-0f5eb2fc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2c53f-389c-4bb1-9799-74bd8c13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33ea5d-5aec-404a-a080-1f1d52f10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8ee9-1037-4baf-8d73-0f5eb2fcf1f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9be335-d7c7-4972-8bc0-cfb6f03e8166}" ma:internalName="TaxCatchAll" ma:showField="CatchAllData" ma:web="a1708ee9-1037-4baf-8d73-0f5eb2fcf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2c53f-389c-4bb1-9799-74bd8c1339c5">
      <Terms xmlns="http://schemas.microsoft.com/office/infopath/2007/PartnerControls"/>
    </lcf76f155ced4ddcb4097134ff3c332f>
    <TaxCatchAll xmlns="a1708ee9-1037-4baf-8d73-0f5eb2fcf1fd" xsi:nil="true"/>
  </documentManagement>
</p:properties>
</file>

<file path=customXml/itemProps1.xml><?xml version="1.0" encoding="utf-8"?>
<ds:datastoreItem xmlns:ds="http://schemas.openxmlformats.org/officeDocument/2006/customXml" ds:itemID="{3E09C09E-1113-4DAD-9F06-A4952A774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14D634-7D16-449D-A259-327FC24E9FED}"/>
</file>

<file path=customXml/itemProps3.xml><?xml version="1.0" encoding="utf-8"?>
<ds:datastoreItem xmlns:ds="http://schemas.openxmlformats.org/officeDocument/2006/customXml" ds:itemID="{19998960-624F-4E3C-86CA-1578A8A110E2}"/>
</file>

<file path=customXml/itemProps4.xml><?xml version="1.0" encoding="utf-8"?>
<ds:datastoreItem xmlns:ds="http://schemas.openxmlformats.org/officeDocument/2006/customXml" ds:itemID="{499DBDA9-5BEB-4FDF-9452-261EEDB467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1917</Characters>
  <Application>Microsoft Office Word</Application>
  <DocSecurity>0</DocSecurity>
  <Lines>42</Lines>
  <Paragraphs>30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Robinson</dc:creator>
  <cp:keywords/>
  <dc:description/>
  <cp:lastModifiedBy>Helen Robinson</cp:lastModifiedBy>
  <cp:revision>10</cp:revision>
  <dcterms:created xsi:type="dcterms:W3CDTF">2026-03-20T15:57:00Z</dcterms:created>
  <dcterms:modified xsi:type="dcterms:W3CDTF">2026-03-20T16:13:00Z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0x0101007C876FB6DF4A2D43935A3F5DF9AB72C1</vt:lpwstr>
  </property>
</Properties>
</file>